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5A" w:rsidRDefault="00D27C5A" w:rsidP="00D27C5A">
      <w:r>
        <w:rPr>
          <w:rFonts w:ascii="Palatino Linotype ,serif" w:hAnsi="Palatino Linotype ,serif"/>
          <w:sz w:val="18"/>
          <w:szCs w:val="18"/>
        </w:rPr>
        <w:t>ΕΛΛΗΝΙΚΗ ΔΗΜΟΚΡΑΤΙΑ</w:t>
      </w:r>
    </w:p>
    <w:p w:rsidR="00D27C5A" w:rsidRDefault="00D27C5A" w:rsidP="00D27C5A">
      <w:r>
        <w:rPr>
          <w:rFonts w:ascii="Palatino Linotype ,serif" w:hAnsi="Palatino Linotype ,serif"/>
          <w:sz w:val="18"/>
          <w:szCs w:val="18"/>
        </w:rPr>
        <w:t xml:space="preserve">ΠΑΝΕΠΙΣΤΗΜΙΟ ΠΕΛΟΠΟΝΝΗΣΟΥ    </w:t>
      </w:r>
    </w:p>
    <w:p w:rsidR="00D27C5A" w:rsidRDefault="00D27C5A" w:rsidP="00D27C5A">
      <w:r>
        <w:rPr>
          <w:rFonts w:ascii="Palatino Linotype ,serif" w:hAnsi="Palatino Linotype ,serif"/>
          <w:b/>
          <w:bCs/>
          <w:sz w:val="18"/>
          <w:szCs w:val="18"/>
          <w:u w:val="single"/>
        </w:rPr>
        <w:t>ΤΜΗΜΑ ΣΠΟΥΔΩΝ</w:t>
      </w:r>
    </w:p>
    <w:p w:rsidR="00D27C5A" w:rsidRDefault="00D27C5A" w:rsidP="00D27C5A">
      <w:r>
        <w:rPr>
          <w:rFonts w:ascii="Palatino Linotype ,serif" w:hAnsi="Palatino Linotype ,serif"/>
          <w:sz w:val="18"/>
          <w:szCs w:val="18"/>
        </w:rPr>
        <w:t xml:space="preserve">Διεύθυνση: Κολοκοτρώνη και Δαμασκηνού , 20100 Κόρινθος </w:t>
      </w:r>
    </w:p>
    <w:p w:rsidR="00D27C5A" w:rsidRDefault="00D27C5A" w:rsidP="00D27C5A">
      <w:proofErr w:type="spellStart"/>
      <w:r>
        <w:rPr>
          <w:rFonts w:ascii="Palatino Linotype ,serif" w:hAnsi="Palatino Linotype ,serif"/>
          <w:sz w:val="18"/>
          <w:szCs w:val="18"/>
        </w:rPr>
        <w:t>Τηλ</w:t>
      </w:r>
      <w:proofErr w:type="spellEnd"/>
      <w:r>
        <w:rPr>
          <w:rFonts w:ascii="Palatino Linotype ,serif" w:hAnsi="Palatino Linotype ,serif"/>
          <w:sz w:val="18"/>
          <w:szCs w:val="18"/>
        </w:rPr>
        <w:t xml:space="preserve">.: 27410-74983, </w:t>
      </w:r>
      <w:proofErr w:type="spellStart"/>
      <w:r>
        <w:rPr>
          <w:rFonts w:ascii="Palatino Linotype ,serif" w:hAnsi="Palatino Linotype ,serif"/>
          <w:sz w:val="18"/>
          <w:szCs w:val="18"/>
        </w:rPr>
        <w:t>Fax</w:t>
      </w:r>
      <w:proofErr w:type="spellEnd"/>
      <w:r>
        <w:rPr>
          <w:rFonts w:ascii="Palatino Linotype ,serif" w:hAnsi="Palatino Linotype ,serif"/>
          <w:sz w:val="18"/>
          <w:szCs w:val="18"/>
        </w:rPr>
        <w:t>: 27410-74990</w:t>
      </w:r>
    </w:p>
    <w:p w:rsidR="00D27C5A" w:rsidRDefault="00D27C5A" w:rsidP="00D27C5A">
      <w:r>
        <w:rPr>
          <w:rFonts w:ascii="Palatino Linotype ,serif" w:hAnsi="Palatino Linotype ,serif"/>
          <w:sz w:val="18"/>
          <w:szCs w:val="18"/>
        </w:rPr>
        <w:t>Βασιλική Φλώρου, e-</w:t>
      </w:r>
      <w:proofErr w:type="spellStart"/>
      <w:r>
        <w:rPr>
          <w:rFonts w:ascii="Palatino Linotype ,serif" w:hAnsi="Palatino Linotype ,serif"/>
          <w:sz w:val="18"/>
          <w:szCs w:val="18"/>
        </w:rPr>
        <w:t>mail:</w:t>
      </w:r>
      <w:proofErr w:type="spellEnd"/>
      <w:r>
        <w:rPr>
          <w:rFonts w:ascii="Palatino Linotype ,serif" w:hAnsi="Palatino Linotype ,serif"/>
          <w:sz w:val="18"/>
          <w:szCs w:val="18"/>
        </w:rPr>
        <w:t xml:space="preserve"> </w:t>
      </w:r>
      <w:hyperlink r:id="rId4" w:history="1">
        <w:r>
          <w:rPr>
            <w:rStyle w:val="-"/>
            <w:rFonts w:ascii="Palatino Linotype ,serif" w:hAnsi="Palatino Linotype ,serif"/>
            <w:sz w:val="18"/>
            <w:szCs w:val="18"/>
          </w:rPr>
          <w:t>dps@uop.gr</w:t>
        </w:r>
      </w:hyperlink>
      <w:r>
        <w:rPr>
          <w:rFonts w:ascii="Palatino Linotype ,serif" w:hAnsi="Palatino Linotype ,serif"/>
          <w:color w:val="2E75B6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Palatino Linotype ,serif" w:hAnsi="Palatino Linotype ,serif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27C5A" w:rsidRDefault="00D27C5A" w:rsidP="00D27C5A">
      <w:pPr>
        <w:spacing w:before="100" w:beforeAutospacing="1" w:after="100" w:afterAutospacing="1"/>
      </w:pPr>
      <w:r>
        <w:rPr>
          <w:rFonts w:ascii="Palatino Linotype" w:hAnsi="Palatino Linotype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Αριθμ. </w:t>
      </w:r>
      <w:proofErr w:type="spellStart"/>
      <w:r>
        <w:rPr>
          <w:rFonts w:ascii="Palatino Linotype" w:hAnsi="Palatino Linotype"/>
          <w:sz w:val="18"/>
          <w:szCs w:val="18"/>
        </w:rPr>
        <w:t>Πρωτ</w:t>
      </w:r>
      <w:proofErr w:type="spellEnd"/>
      <w:r>
        <w:rPr>
          <w:rFonts w:ascii="Palatino Linotype" w:hAnsi="Palatino Linotype"/>
          <w:sz w:val="18"/>
          <w:szCs w:val="18"/>
        </w:rPr>
        <w:t>.: 5924</w:t>
      </w:r>
    </w:p>
    <w:p w:rsidR="00D27C5A" w:rsidRDefault="00D27C5A" w:rsidP="003D0A96">
      <w:pPr>
        <w:spacing w:before="100" w:beforeAutospacing="1" w:after="100" w:afterAutospacing="1"/>
      </w:pPr>
      <w:r>
        <w:rPr>
          <w:rFonts w:ascii="Palatino Linotype" w:hAnsi="Palatino Linotype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 Κόρινθος, 04.08.2021</w:t>
      </w:r>
    </w:p>
    <w:p w:rsidR="00D27C5A" w:rsidRDefault="00D27C5A" w:rsidP="00D27C5A">
      <w:pPr>
        <w:jc w:val="both"/>
      </w:pPr>
      <w:r>
        <w:rPr>
          <w:rFonts w:ascii="Palatino Linotype ,serif" w:hAnsi="Palatino Linotype ,serif"/>
          <w:b/>
          <w:bCs/>
          <w:sz w:val="20"/>
          <w:szCs w:val="20"/>
        </w:rPr>
        <w:t>Θέμα: Ενημέρωση για Δήλωση συμμετοχής στην εξ αποστάσεως  εξέταση  επαναληπτικής περιόδου Σεπτεμβρίου ακαδημαϊκού έτους 2020-2021.  </w:t>
      </w:r>
    </w:p>
    <w:p w:rsidR="00D27C5A" w:rsidRDefault="00D27C5A" w:rsidP="00D27C5A"/>
    <w:p w:rsidR="00D27C5A" w:rsidRDefault="00D27C5A" w:rsidP="00D27C5A">
      <w:r>
        <w:rPr>
          <w:rFonts w:ascii="Palatino Linotype ,serif" w:hAnsi="Palatino Linotype ,serif"/>
          <w:sz w:val="18"/>
          <w:szCs w:val="18"/>
        </w:rPr>
        <w:t xml:space="preserve">Αξιότιμες Κυρίες και Κύριοι, </w:t>
      </w:r>
    </w:p>
    <w:p w:rsidR="00D27C5A" w:rsidRDefault="00D27C5A" w:rsidP="00D27C5A"/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 xml:space="preserve">Σύμφωνα με την υπ' </w:t>
      </w:r>
      <w:proofErr w:type="spellStart"/>
      <w:r>
        <w:rPr>
          <w:sz w:val="18"/>
          <w:szCs w:val="18"/>
        </w:rPr>
        <w:t>αριθμ</w:t>
      </w:r>
      <w:proofErr w:type="spellEnd"/>
      <w:r>
        <w:rPr>
          <w:sz w:val="18"/>
          <w:szCs w:val="18"/>
        </w:rPr>
        <w:t xml:space="preserve">. 94102/Ζ1/29.07.2021 Απόφαση του Υπουργείου Παιδείας και Θρησκευμάτων , η επαναληπτική εξεταστική περίοδος Σεπτεμβρίου του ακαδημαϊκού έτους 2020-21 διεξάγεται εξ αποστάσεως ή δια ζώσης, ανάλογα με σχετική απόφαση του οικείου Τμήματος. 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 xml:space="preserve">Η εξέταση των μαθημάτων των προγραμμάτων σπουδών πρώτου και δεύτερου κύκλου με τη χρήση μεθόδων εξ αποστάσεως αξιολόγησης  προϋποθέτει  την εξασφάλιση του αδιάβλητου και την αξιοπιστία διενέργειας της εξέτασης. 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br/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>Λαμβάνοντας υπόψη τα παραπάνω, σας ενημερώνουμε ότι η πλατφόρμα δήλωσης συμμετοχής των φοιτητών στην επαναληπτική εξεταστική του Σεπτεμβρίου με τεχνολογίες εξ αποστάσεως εκπαίδευσης και αποδοχής της διαχείρισης προσωπικών δεδομένων είναι στη διεύθυνση</w:t>
      </w:r>
      <w:r>
        <w:rPr>
          <w:b/>
          <w:bCs/>
        </w:rPr>
        <w:t xml:space="preserve"> : </w:t>
      </w:r>
      <w:hyperlink r:id="rId5" w:history="1">
        <w:r>
          <w:rPr>
            <w:rStyle w:val="-"/>
            <w:rFonts w:ascii="Segoe UI" w:hAnsi="Segoe UI" w:cs="Segoe UI"/>
            <w:b/>
            <w:bCs/>
            <w:sz w:val="20"/>
            <w:szCs w:val="20"/>
            <w:lang w:val="en-US"/>
          </w:rPr>
          <w:t>https</w:t>
        </w:r>
        <w:r>
          <w:rPr>
            <w:rStyle w:val="-"/>
            <w:rFonts w:ascii="Segoe UI" w:hAnsi="Segoe UI" w:cs="Segoe UI"/>
            <w:b/>
            <w:bCs/>
            <w:sz w:val="20"/>
            <w:szCs w:val="20"/>
          </w:rPr>
          <w:t>://</w:t>
        </w:r>
        <w:proofErr w:type="spellStart"/>
        <w:r>
          <w:rPr>
            <w:rStyle w:val="-"/>
            <w:rFonts w:ascii="Segoe UI" w:hAnsi="Segoe UI" w:cs="Segoe UI"/>
            <w:b/>
            <w:bCs/>
            <w:sz w:val="20"/>
            <w:szCs w:val="20"/>
            <w:lang w:val="en-US"/>
          </w:rPr>
          <w:t>gdpr</w:t>
        </w:r>
        <w:proofErr w:type="spellEnd"/>
        <w:r>
          <w:rPr>
            <w:rStyle w:val="-"/>
            <w:rFonts w:ascii="Segoe UI" w:hAnsi="Segoe UI" w:cs="Segoe UI"/>
            <w:b/>
            <w:bCs/>
            <w:sz w:val="20"/>
            <w:szCs w:val="20"/>
          </w:rPr>
          <w:t>-</w:t>
        </w:r>
        <w:r>
          <w:rPr>
            <w:rStyle w:val="-"/>
            <w:rFonts w:ascii="Segoe UI" w:hAnsi="Segoe UI" w:cs="Segoe UI"/>
            <w:b/>
            <w:bCs/>
            <w:sz w:val="20"/>
            <w:szCs w:val="20"/>
            <w:lang w:val="en-US"/>
          </w:rPr>
          <w:t>form</w:t>
        </w:r>
        <w:r>
          <w:rPr>
            <w:rStyle w:val="-"/>
            <w:rFonts w:ascii="Segoe UI" w:hAnsi="Segoe UI" w:cs="Segoe UI"/>
            <w:b/>
            <w:bCs/>
            <w:sz w:val="20"/>
            <w:szCs w:val="20"/>
          </w:rPr>
          <w:t>.</w:t>
        </w:r>
        <w:proofErr w:type="spellStart"/>
        <w:r>
          <w:rPr>
            <w:rStyle w:val="-"/>
            <w:rFonts w:ascii="Segoe UI" w:hAnsi="Segoe UI" w:cs="Segoe UI"/>
            <w:b/>
            <w:bCs/>
            <w:sz w:val="20"/>
            <w:szCs w:val="20"/>
            <w:lang w:val="en-US"/>
          </w:rPr>
          <w:t>uop</w:t>
        </w:r>
        <w:proofErr w:type="spellEnd"/>
        <w:r>
          <w:rPr>
            <w:rStyle w:val="-"/>
            <w:rFonts w:ascii="Segoe UI" w:hAnsi="Segoe UI" w:cs="Segoe UI"/>
            <w:b/>
            <w:bCs/>
            <w:sz w:val="20"/>
            <w:szCs w:val="20"/>
          </w:rPr>
          <w:t>.</w:t>
        </w:r>
        <w:proofErr w:type="spellStart"/>
        <w:r>
          <w:rPr>
            <w:rStyle w:val="-"/>
            <w:rFonts w:ascii="Segoe UI" w:hAnsi="Segoe UI" w:cs="Segoe UI"/>
            <w:b/>
            <w:bCs/>
            <w:sz w:val="20"/>
            <w:szCs w:val="20"/>
            <w:lang w:val="en-US"/>
          </w:rPr>
          <w:t>gr</w:t>
        </w:r>
        <w:proofErr w:type="spellEnd"/>
      </w:hyperlink>
      <w:r w:rsidRPr="00D27C5A">
        <w:t xml:space="preserve"> 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D27C5A" w:rsidRDefault="00D27C5A" w:rsidP="00D27C5A">
      <w:pPr>
        <w:spacing w:before="100" w:beforeAutospacing="1" w:after="100" w:afterAutospacing="1"/>
      </w:pPr>
      <w:r>
        <w:rPr>
          <w:rFonts w:ascii="Palatino Linotype" w:hAnsi="Palatino Linotype"/>
          <w:b/>
          <w:sz w:val="18"/>
          <w:szCs w:val="18"/>
          <w:u w:val="single"/>
        </w:rPr>
        <w:t>Περίοδος υποβολής δηλώσεων από Τετάρτη 18-08-2021 έως και Τρίτη 24-08-2021.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 xml:space="preserve">Η δήλωση συμμετοχής στις εξετάσεις είναι υποχρεωτική. 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br/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lastRenderedPageBreak/>
        <w:t>Ειδικότερα:</w:t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br/>
        <w:t>1.Οδηγίες συμπλήρωσης της δήλωσης συμμετοχής στην εξ αποστάσεως εξέταση μπορείτε να αναζητήσετε στον παρακάτω σύνδεσμο:</w:t>
      </w:r>
      <w:r>
        <w:rPr>
          <w:sz w:val="18"/>
          <w:szCs w:val="18"/>
        </w:rPr>
        <w:br/>
      </w:r>
      <w:hyperlink r:id="rId6" w:history="1">
        <w:r>
          <w:rPr>
            <w:rStyle w:val="-"/>
          </w:rPr>
          <w:t>https://di.uop.gr/odigies-symplirosis-tis-dilosis-symmetoxis-stin-eks-apostaseos-eksetasi</w:t>
        </w:r>
      </w:hyperlink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br/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 xml:space="preserve">2. Περισσότερες οδηγίες για τη διαδικασία των εξετάσεων επαναληπτικής περιόδου Σεπτεμβρίου με τεχνολογίες εξ αποστάσεως εκπαίδευσης έχουν αναρτηθεί στη σελίδα: </w:t>
      </w:r>
      <w:hyperlink r:id="rId7" w:history="1">
        <w:r>
          <w:rPr>
            <w:rStyle w:val="-"/>
          </w:rPr>
          <w:t>https://di.uop.gr/diktyo-yp/eksetaseis-apo-apostasi</w:t>
        </w:r>
      </w:hyperlink>
    </w:p>
    <w:p w:rsidR="00D27C5A" w:rsidRDefault="00D27C5A" w:rsidP="00D27C5A">
      <w:pPr>
        <w:spacing w:before="100" w:beforeAutospacing="1" w:after="100" w:afterAutospacing="1"/>
      </w:pPr>
      <w:r>
        <w:rPr>
          <w:b/>
          <w:bCs/>
          <w:sz w:val="18"/>
          <w:szCs w:val="18"/>
        </w:rPr>
        <w:br/>
      </w:r>
    </w:p>
    <w:p w:rsidR="00D27C5A" w:rsidRDefault="00D27C5A" w:rsidP="00D27C5A">
      <w:pPr>
        <w:spacing w:before="100" w:beforeAutospacing="1" w:after="100" w:afterAutospacing="1"/>
      </w:pPr>
      <w:r>
        <w:rPr>
          <w:b/>
          <w:sz w:val="20"/>
          <w:szCs w:val="20"/>
        </w:rPr>
        <w:br/>
      </w:r>
    </w:p>
    <w:p w:rsidR="00D27C5A" w:rsidRDefault="00D27C5A" w:rsidP="00D27C5A">
      <w:pPr>
        <w:spacing w:before="100" w:beforeAutospacing="1" w:after="100" w:afterAutospacing="1"/>
      </w:pPr>
      <w:r>
        <w:rPr>
          <w:sz w:val="18"/>
          <w:szCs w:val="18"/>
        </w:rPr>
        <w:t>Με εκτίμηση,</w:t>
      </w:r>
    </w:p>
    <w:p w:rsidR="00D27C5A" w:rsidRDefault="00D27C5A" w:rsidP="00D27C5A">
      <w:r>
        <w:t> </w:t>
      </w:r>
    </w:p>
    <w:p w:rsidR="00D27C5A" w:rsidRDefault="00D27C5A" w:rsidP="00D27C5A">
      <w:pPr>
        <w:pStyle w:val="-HTML"/>
      </w:pPr>
      <w:r>
        <w:t xml:space="preserve">-- </w:t>
      </w:r>
    </w:p>
    <w:p w:rsidR="00D27C5A" w:rsidRDefault="00D27C5A" w:rsidP="00D27C5A">
      <w:pPr>
        <w:pStyle w:val="-HTML"/>
        <w:rPr>
          <w:b/>
          <w:bCs/>
        </w:rPr>
      </w:pPr>
      <w:r>
        <w:rPr>
          <w:b/>
          <w:bCs/>
        </w:rPr>
        <w:t>Τμήμα Σπουδών</w:t>
      </w:r>
    </w:p>
    <w:p w:rsidR="00D27C5A" w:rsidRDefault="00D27C5A" w:rsidP="00D27C5A">
      <w:pPr>
        <w:pStyle w:val="-HTML"/>
      </w:pPr>
      <w:r>
        <w:rPr>
          <w:b/>
          <w:bCs/>
        </w:rPr>
        <w:t>Πανεπιστημίου Πελοποννήσου</w:t>
      </w:r>
    </w:p>
    <w:p w:rsidR="00C20005" w:rsidRDefault="00C20005"/>
    <w:sectPr w:rsidR="00C20005" w:rsidSect="00451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 ,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C5A"/>
    <w:rsid w:val="003D0A96"/>
    <w:rsid w:val="004519EE"/>
    <w:rsid w:val="00C20005"/>
    <w:rsid w:val="00D2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27C5A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D27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27C5A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.uop.gr/diktyo-yp/eksetaseis-apo-aposta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.uop.gr/odigies-symplirosis-tis-dilosis-symmetoxis-stin-eks-apostaseos-eksetasi" TargetMode="External"/><Relationship Id="rId5" Type="http://schemas.openxmlformats.org/officeDocument/2006/relationships/hyperlink" Target="https://gdpr-form.uop.gr" TargetMode="External"/><Relationship Id="rId4" Type="http://schemas.openxmlformats.org/officeDocument/2006/relationships/hyperlink" Target="mailto:dps@uop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2223</Characters>
  <Application>Microsoft Office Word</Application>
  <DocSecurity>0</DocSecurity>
  <Lines>18</Lines>
  <Paragraphs>5</Paragraphs>
  <ScaleCrop>false</ScaleCrop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2021-08-16T05:44:00Z</dcterms:created>
  <dcterms:modified xsi:type="dcterms:W3CDTF">2021-08-16T05:53:00Z</dcterms:modified>
</cp:coreProperties>
</file>